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8B" w:rsidRPr="0023308B" w:rsidRDefault="0023308B" w:rsidP="0023308B">
      <w:pPr>
        <w:shd w:val="clear" w:color="auto" w:fill="FFFFFF"/>
        <w:spacing w:after="84"/>
        <w:outlineLvl w:val="0"/>
        <w:rPr>
          <w:rFonts w:ascii="Arial" w:eastAsia="Times New Roman" w:hAnsi="Arial" w:cs="Arial"/>
          <w:b/>
          <w:bCs/>
          <w:color w:val="000000"/>
          <w:kern w:val="36"/>
          <w:sz w:val="20"/>
          <w:szCs w:val="20"/>
        </w:rPr>
      </w:pPr>
      <w:r w:rsidRPr="0023308B">
        <w:rPr>
          <w:rFonts w:ascii="Arial" w:eastAsia="Times New Roman" w:hAnsi="Arial" w:cs="Arial"/>
          <w:b/>
          <w:bCs/>
          <w:color w:val="000000"/>
          <w:kern w:val="36"/>
          <w:sz w:val="60"/>
          <w:szCs w:val="60"/>
        </w:rPr>
        <w:t>How to Write an Analogy Paragraph</w:t>
      </w:r>
      <w:r>
        <w:rPr>
          <w:rFonts w:ascii="Arial" w:eastAsia="Times New Roman" w:hAnsi="Arial" w:cs="Arial"/>
          <w:b/>
          <w:bCs/>
          <w:color w:val="000000"/>
          <w:kern w:val="36"/>
          <w:sz w:val="60"/>
          <w:szCs w:val="60"/>
        </w:rPr>
        <w:t xml:space="preserve"> </w:t>
      </w:r>
      <w:r>
        <w:rPr>
          <w:rFonts w:ascii="Arial" w:eastAsia="Times New Roman" w:hAnsi="Arial" w:cs="Arial"/>
          <w:b/>
          <w:bCs/>
          <w:color w:val="000000"/>
          <w:kern w:val="36"/>
          <w:sz w:val="20"/>
          <w:szCs w:val="20"/>
        </w:rPr>
        <w:t xml:space="preserve">(adapted from </w:t>
      </w:r>
      <w:r w:rsidRPr="0023308B">
        <w:rPr>
          <w:rFonts w:ascii="Arial" w:eastAsia="Times New Roman" w:hAnsi="Arial" w:cs="Arial"/>
          <w:b/>
          <w:bCs/>
          <w:color w:val="000000"/>
          <w:kern w:val="36"/>
          <w:sz w:val="20"/>
          <w:szCs w:val="20"/>
        </w:rPr>
        <w:t>http://www.ehow.com/how_8656753_write-analogy-paragraph.html</w:t>
      </w:r>
      <w:r>
        <w:rPr>
          <w:rFonts w:ascii="Arial" w:eastAsia="Times New Roman" w:hAnsi="Arial" w:cs="Arial"/>
          <w:b/>
          <w:bCs/>
          <w:color w:val="000000"/>
          <w:kern w:val="36"/>
          <w:sz w:val="20"/>
          <w:szCs w:val="20"/>
        </w:rPr>
        <w:t>)</w:t>
      </w:r>
    </w:p>
    <w:p w:rsidR="0023308B" w:rsidRPr="0023308B" w:rsidRDefault="0023308B" w:rsidP="0023308B">
      <w:pPr>
        <w:shd w:val="clear" w:color="auto" w:fill="FFFFFF"/>
        <w:spacing w:after="0" w:line="620" w:lineRule="atLeast"/>
        <w:jc w:val="center"/>
        <w:rPr>
          <w:rFonts w:ascii="Arial" w:eastAsia="Times New Roman" w:hAnsi="Arial" w:cs="Arial"/>
          <w:color w:val="222222"/>
          <w:sz w:val="24"/>
          <w:szCs w:val="24"/>
        </w:rPr>
      </w:pPr>
      <w:r w:rsidRPr="0023308B">
        <w:rPr>
          <w:rFonts w:ascii="Arial" w:eastAsia="Times New Roman" w:hAnsi="Arial" w:cs="Arial"/>
          <w:color w:val="222222"/>
          <w:sz w:val="24"/>
          <w:szCs w:val="24"/>
        </w:rPr>
        <w:t>X</w:t>
      </w:r>
    </w:p>
    <w:p w:rsidR="0023308B" w:rsidRPr="0023308B" w:rsidRDefault="0023308B" w:rsidP="0023308B">
      <w:pPr>
        <w:shd w:val="clear" w:color="auto" w:fill="FFFFFF"/>
        <w:spacing w:after="0"/>
        <w:rPr>
          <w:rFonts w:ascii="Arial" w:eastAsia="Times New Roman" w:hAnsi="Arial" w:cs="Arial"/>
          <w:vanish/>
          <w:color w:val="222222"/>
          <w:sz w:val="18"/>
          <w:szCs w:val="18"/>
        </w:rPr>
      </w:pPr>
      <w:r w:rsidRPr="0023308B">
        <w:rPr>
          <w:rFonts w:ascii="Arial" w:eastAsia="Times New Roman" w:hAnsi="Arial" w:cs="Arial"/>
          <w:noProof/>
          <w:vanish/>
          <w:color w:val="222222"/>
          <w:sz w:val="18"/>
          <w:szCs w:val="18"/>
        </w:rPr>
        <w:drawing>
          <wp:inline distT="0" distB="0" distL="0" distR="0">
            <wp:extent cx="956945" cy="956945"/>
            <wp:effectExtent l="19050" t="0" r="0" b="0"/>
            <wp:docPr id="1" name="Picture 1" descr="http://img.ehowcdn.com/author-avatar/studio-image/ver1.0/Content/images/store/13/10/2d776cbd-51ad-4496-9a66-871ddf500a26.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ehowcdn.com/author-avatar/studio-image/ver1.0/Content/images/store/13/10/2d776cbd-51ad-4496-9a66-871ddf500a26.Small.jpg"/>
                    <pic:cNvPicPr>
                      <a:picLocks noChangeAspect="1" noChangeArrowheads="1"/>
                    </pic:cNvPicPr>
                  </pic:nvPicPr>
                  <pic:blipFill>
                    <a:blip r:embed="rId5" cstate="print"/>
                    <a:srcRect/>
                    <a:stretch>
                      <a:fillRect/>
                    </a:stretch>
                  </pic:blipFill>
                  <pic:spPr bwMode="auto">
                    <a:xfrm>
                      <a:off x="0" y="0"/>
                      <a:ext cx="956945" cy="956945"/>
                    </a:xfrm>
                    <a:prstGeom prst="rect">
                      <a:avLst/>
                    </a:prstGeom>
                    <a:noFill/>
                    <a:ln w="9525">
                      <a:noFill/>
                      <a:miter lim="800000"/>
                      <a:headEnd/>
                      <a:tailEnd/>
                    </a:ln>
                  </pic:spPr>
                </pic:pic>
              </a:graphicData>
            </a:graphic>
          </wp:inline>
        </w:drawing>
      </w:r>
    </w:p>
    <w:p w:rsidR="0023308B" w:rsidRPr="0023308B" w:rsidRDefault="0023308B" w:rsidP="0023308B">
      <w:pPr>
        <w:shd w:val="clear" w:color="auto" w:fill="FFFFFF"/>
        <w:spacing w:after="167"/>
        <w:rPr>
          <w:rFonts w:ascii="MuseoSlab500" w:eastAsia="Times New Roman" w:hAnsi="MuseoSlab500" w:cs="Arial"/>
          <w:vanish/>
          <w:color w:val="222222"/>
          <w:sz w:val="18"/>
          <w:szCs w:val="18"/>
        </w:rPr>
      </w:pPr>
      <w:r w:rsidRPr="0023308B">
        <w:rPr>
          <w:rFonts w:ascii="MuseoSlab500" w:eastAsia="Times New Roman" w:hAnsi="MuseoSlab500" w:cs="Arial"/>
          <w:vanish/>
          <w:color w:val="222222"/>
          <w:sz w:val="18"/>
          <w:szCs w:val="18"/>
        </w:rPr>
        <w:t>Mary Wroblewski</w:t>
      </w:r>
    </w:p>
    <w:p w:rsidR="0023308B" w:rsidRPr="0023308B" w:rsidRDefault="0023308B" w:rsidP="0023308B">
      <w:pPr>
        <w:shd w:val="clear" w:color="auto" w:fill="FFFFFF"/>
        <w:spacing w:before="167" w:after="167"/>
        <w:rPr>
          <w:rFonts w:ascii="Arial" w:eastAsia="Times New Roman" w:hAnsi="Arial" w:cs="Arial"/>
          <w:vanish/>
          <w:color w:val="222222"/>
          <w:sz w:val="18"/>
          <w:szCs w:val="18"/>
        </w:rPr>
      </w:pPr>
      <w:r w:rsidRPr="0023308B">
        <w:rPr>
          <w:rFonts w:ascii="Arial" w:eastAsia="Times New Roman" w:hAnsi="Arial" w:cs="Arial"/>
          <w:vanish/>
          <w:color w:val="222222"/>
          <w:sz w:val="18"/>
          <w:szCs w:val="18"/>
        </w:rPr>
        <w:t xml:space="preserve">Mary Wroblewski has been writing professionally since 1994 for publications such as "Woman's Day," "The Chicago Tribune," "The Chicago Sun-Times" and "Crain's Chicago and New York Business." She has a B.S. in mass communication from Illinois State University and a M.A. in journalism from Northern Illinois University. </w:t>
      </w:r>
    </w:p>
    <w:p w:rsidR="0023308B" w:rsidRPr="0023308B" w:rsidRDefault="0023308B" w:rsidP="0023308B">
      <w:pPr>
        <w:shd w:val="clear" w:color="auto" w:fill="FFFFFF"/>
        <w:spacing w:before="335" w:after="0"/>
        <w:jc w:val="both"/>
        <w:rPr>
          <w:rFonts w:ascii="Georgia" w:eastAsia="Times New Roman" w:hAnsi="Georgia" w:cs="Arial"/>
          <w:i/>
          <w:iCs/>
          <w:color w:val="666666"/>
          <w:sz w:val="18"/>
          <w:szCs w:val="18"/>
        </w:rPr>
      </w:pPr>
      <w:r w:rsidRPr="0023308B">
        <w:rPr>
          <w:rFonts w:ascii="Georgia" w:eastAsia="Times New Roman" w:hAnsi="Georgia" w:cs="Arial"/>
          <w:i/>
          <w:iCs/>
          <w:color w:val="666666"/>
          <w:sz w:val="18"/>
          <w:szCs w:val="18"/>
        </w:rPr>
        <w:t>Emotional humans tend to invoke analogies on a regular basis, often using them to colorfully describe unpleasant experiences, such as: "Waiting in that line at the coffee shop was like walking through the gates of hell" even when the writer could not possibly elaborate (at least credibly) on what the gates of hell feel like. If well constructed, however, analogy paragraphs can add dimension and meaning to writing as they do, at their essence, compare two different things with the purpose of underscoring a similarity.</w:t>
      </w:r>
    </w:p>
    <w:p w:rsidR="0023308B" w:rsidRPr="0023308B" w:rsidRDefault="0023308B" w:rsidP="0023308B">
      <w:pPr>
        <w:shd w:val="clear" w:color="auto" w:fill="FFFFFF"/>
        <w:spacing w:before="100" w:beforeAutospacing="1" w:after="167"/>
        <w:outlineLvl w:val="1"/>
        <w:rPr>
          <w:rFonts w:ascii="Arial" w:eastAsia="Times New Roman" w:hAnsi="Arial" w:cs="Arial"/>
          <w:color w:val="000000"/>
          <w:sz w:val="18"/>
          <w:szCs w:val="18"/>
        </w:rPr>
      </w:pPr>
      <w:r w:rsidRPr="0023308B">
        <w:rPr>
          <w:rFonts w:ascii="Arial" w:eastAsia="Times New Roman" w:hAnsi="Arial" w:cs="Arial"/>
          <w:color w:val="000000"/>
          <w:sz w:val="18"/>
          <w:szCs w:val="18"/>
        </w:rPr>
        <w:t>Instructions</w:t>
      </w:r>
    </w:p>
    <w:p w:rsidR="0023308B" w:rsidRPr="0023308B" w:rsidRDefault="0023308B" w:rsidP="0023308B">
      <w:pPr>
        <w:numPr>
          <w:ilvl w:val="0"/>
          <w:numId w:val="3"/>
        </w:numPr>
        <w:shd w:val="clear" w:color="auto" w:fill="FFFFFF"/>
        <w:spacing w:before="100" w:beforeAutospacing="1" w:after="100" w:afterAutospacing="1"/>
        <w:ind w:left="887"/>
        <w:rPr>
          <w:rFonts w:ascii="Arial" w:eastAsia="Times New Roman" w:hAnsi="Arial" w:cs="Arial"/>
          <w:color w:val="000000"/>
          <w:sz w:val="18"/>
          <w:szCs w:val="18"/>
        </w:rPr>
      </w:pPr>
      <w:r w:rsidRPr="0023308B">
        <w:rPr>
          <w:rFonts w:ascii="Arial" w:eastAsia="Times New Roman" w:hAnsi="Arial" w:cs="Arial"/>
          <w:color w:val="000000"/>
          <w:sz w:val="18"/>
          <w:szCs w:val="18"/>
        </w:rPr>
        <w:t>Ensure that the two things you are comparing share enough similarities to justify the comparison. A wobbly analogy, like a three-legged chair, will quickly fall apart.</w:t>
      </w:r>
    </w:p>
    <w:p w:rsidR="0023308B" w:rsidRPr="0023308B" w:rsidRDefault="0023308B" w:rsidP="0023308B">
      <w:pPr>
        <w:numPr>
          <w:ilvl w:val="0"/>
          <w:numId w:val="3"/>
        </w:numPr>
        <w:shd w:val="clear" w:color="auto" w:fill="FFFFFF"/>
        <w:spacing w:before="100" w:beforeAutospacing="1" w:after="100" w:afterAutospacing="1"/>
        <w:ind w:left="887"/>
        <w:rPr>
          <w:rFonts w:ascii="Arial" w:eastAsia="Times New Roman" w:hAnsi="Arial" w:cs="Arial"/>
          <w:color w:val="000000"/>
          <w:sz w:val="18"/>
          <w:szCs w:val="18"/>
        </w:rPr>
      </w:pPr>
      <w:r w:rsidRPr="0023308B">
        <w:rPr>
          <w:rFonts w:ascii="Arial" w:eastAsia="Times New Roman" w:hAnsi="Arial" w:cs="Arial"/>
          <w:color w:val="000000"/>
          <w:sz w:val="18"/>
          <w:szCs w:val="18"/>
        </w:rPr>
        <w:t>Write a draft of a topic sentence that sets the stage for your analogy paragraph. Unlike most topic sentences -- which are direct and specific -- this one may strike a chord of understanding as well as puzzlement. That's to be expected, as your "job" as a writer is to expound on and explain what the analogy means to you in subsequent sentences.</w:t>
      </w:r>
    </w:p>
    <w:p w:rsidR="0023308B" w:rsidRPr="0023308B" w:rsidRDefault="0023308B" w:rsidP="0023308B">
      <w:pPr>
        <w:numPr>
          <w:ilvl w:val="0"/>
          <w:numId w:val="3"/>
        </w:numPr>
        <w:shd w:val="clear" w:color="auto" w:fill="FFFFFF"/>
        <w:spacing w:before="100" w:beforeAutospacing="1" w:after="100" w:afterAutospacing="1"/>
        <w:ind w:left="887"/>
        <w:rPr>
          <w:rFonts w:ascii="Arial" w:eastAsia="Times New Roman" w:hAnsi="Arial" w:cs="Arial"/>
          <w:color w:val="000000"/>
          <w:sz w:val="18"/>
          <w:szCs w:val="18"/>
        </w:rPr>
      </w:pPr>
      <w:r w:rsidRPr="0023308B">
        <w:rPr>
          <w:rFonts w:ascii="Arial" w:eastAsia="Times New Roman" w:hAnsi="Arial" w:cs="Arial"/>
          <w:color w:val="000000"/>
          <w:sz w:val="18"/>
          <w:szCs w:val="18"/>
        </w:rPr>
        <w:t xml:space="preserve">Fine-tune the topic sentence and ensure that it suggests enough ideas for you to amplify: "I thought I was walking into a quiet </w:t>
      </w:r>
      <w:hyperlink r:id="rId6" w:history="1">
        <w:r w:rsidRPr="0023308B">
          <w:rPr>
            <w:rFonts w:ascii="Arial" w:eastAsia="Times New Roman" w:hAnsi="Arial" w:cs="Arial"/>
            <w:color w:val="006400"/>
            <w:sz w:val="18"/>
            <w:szCs w:val="18"/>
            <w:u w:val="single"/>
          </w:rPr>
          <w:t>medical clinic</w:t>
        </w:r>
      </w:hyperlink>
      <w:r w:rsidRPr="0023308B">
        <w:rPr>
          <w:rFonts w:ascii="Arial" w:eastAsia="Times New Roman" w:hAnsi="Arial" w:cs="Arial"/>
          <w:color w:val="000000"/>
          <w:sz w:val="18"/>
          <w:szCs w:val="18"/>
        </w:rPr>
        <w:t>, but really it was like going back into time to the noisy workout gyms from the 1980s." This analogy suggests a crowded, frenetic environment that causes the writer unease if not disappointment.</w:t>
      </w:r>
    </w:p>
    <w:p w:rsidR="0023308B" w:rsidRPr="0023308B" w:rsidRDefault="0023308B" w:rsidP="0023308B">
      <w:pPr>
        <w:numPr>
          <w:ilvl w:val="0"/>
          <w:numId w:val="3"/>
        </w:numPr>
        <w:shd w:val="clear" w:color="auto" w:fill="FFFFFF"/>
        <w:spacing w:before="100" w:beforeAutospacing="1" w:after="100" w:afterAutospacing="1"/>
        <w:ind w:left="887"/>
        <w:rPr>
          <w:rFonts w:ascii="Arial" w:eastAsia="Times New Roman" w:hAnsi="Arial" w:cs="Arial"/>
          <w:color w:val="000000"/>
          <w:sz w:val="18"/>
          <w:szCs w:val="18"/>
        </w:rPr>
      </w:pPr>
      <w:r w:rsidRPr="0023308B">
        <w:rPr>
          <w:rFonts w:ascii="Arial" w:eastAsia="Times New Roman" w:hAnsi="Arial" w:cs="Arial"/>
          <w:color w:val="000000"/>
          <w:sz w:val="18"/>
          <w:szCs w:val="18"/>
        </w:rPr>
        <w:t xml:space="preserve">Brainstorm ideas for the similarities between the "clinic" and a gym where, for example, people exercise and work out on </w:t>
      </w:r>
      <w:hyperlink r:id="rId7" w:history="1">
        <w:r w:rsidRPr="0023308B">
          <w:rPr>
            <w:rFonts w:ascii="Arial" w:eastAsia="Times New Roman" w:hAnsi="Arial" w:cs="Arial"/>
            <w:color w:val="006400"/>
            <w:sz w:val="18"/>
            <w:szCs w:val="18"/>
            <w:u w:val="single"/>
          </w:rPr>
          <w:t>fitness</w:t>
        </w:r>
      </w:hyperlink>
      <w:r w:rsidRPr="0023308B">
        <w:rPr>
          <w:rFonts w:ascii="Arial" w:eastAsia="Times New Roman" w:hAnsi="Arial" w:cs="Arial"/>
          <w:color w:val="000000"/>
          <w:sz w:val="18"/>
          <w:szCs w:val="18"/>
        </w:rPr>
        <w:t xml:space="preserve"> machines. Write down these ideas and choose the best three to demonstrate your meaning and to create an emotional appeal of understanding.</w:t>
      </w:r>
    </w:p>
    <w:p w:rsidR="0023308B" w:rsidRPr="0023308B" w:rsidRDefault="0023308B" w:rsidP="0023308B">
      <w:pPr>
        <w:numPr>
          <w:ilvl w:val="0"/>
          <w:numId w:val="3"/>
        </w:numPr>
        <w:shd w:val="clear" w:color="auto" w:fill="FFFFFF"/>
        <w:spacing w:before="100" w:beforeAutospacing="1" w:after="100" w:afterAutospacing="1"/>
        <w:ind w:left="887"/>
        <w:rPr>
          <w:rFonts w:ascii="Arial" w:eastAsia="Times New Roman" w:hAnsi="Arial" w:cs="Arial"/>
          <w:color w:val="000000"/>
          <w:sz w:val="18"/>
          <w:szCs w:val="18"/>
        </w:rPr>
      </w:pPr>
      <w:r w:rsidRPr="0023308B">
        <w:rPr>
          <w:rFonts w:ascii="Arial" w:eastAsia="Times New Roman" w:hAnsi="Arial" w:cs="Arial"/>
          <w:color w:val="000000"/>
          <w:sz w:val="18"/>
          <w:szCs w:val="18"/>
        </w:rPr>
        <w:t xml:space="preserve">Write at least three sentences to make the analogy complete, employing descriptive and vivid language that paints a visual picture: "Several men were sweating on treadmills while </w:t>
      </w:r>
      <w:proofErr w:type="gramStart"/>
      <w:r w:rsidRPr="0023308B">
        <w:rPr>
          <w:rFonts w:ascii="Arial" w:eastAsia="Times New Roman" w:hAnsi="Arial" w:cs="Arial"/>
          <w:color w:val="000000"/>
          <w:sz w:val="18"/>
          <w:szCs w:val="18"/>
        </w:rPr>
        <w:t>a group of woman were</w:t>
      </w:r>
      <w:proofErr w:type="gramEnd"/>
      <w:r w:rsidRPr="0023308B">
        <w:rPr>
          <w:rFonts w:ascii="Arial" w:eastAsia="Times New Roman" w:hAnsi="Arial" w:cs="Arial"/>
          <w:color w:val="000000"/>
          <w:sz w:val="18"/>
          <w:szCs w:val="18"/>
        </w:rPr>
        <w:t xml:space="preserve"> working out with a personal trainer who barked commands to "up the tempo" and "feel the muscle burn." With multiple TVs blaring in the background, I didn't even hear the </w:t>
      </w:r>
      <w:hyperlink r:id="rId8" w:history="1">
        <w:r w:rsidRPr="0023308B">
          <w:rPr>
            <w:rFonts w:ascii="Arial" w:eastAsia="Times New Roman" w:hAnsi="Arial" w:cs="Arial"/>
            <w:color w:val="006400"/>
            <w:sz w:val="18"/>
            <w:szCs w:val="18"/>
            <w:u w:val="single"/>
          </w:rPr>
          <w:t>doctor</w:t>
        </w:r>
      </w:hyperlink>
      <w:r w:rsidRPr="0023308B">
        <w:rPr>
          <w:rFonts w:ascii="Arial" w:eastAsia="Times New Roman" w:hAnsi="Arial" w:cs="Arial"/>
          <w:color w:val="000000"/>
          <w:sz w:val="18"/>
          <w:szCs w:val="18"/>
        </w:rPr>
        <w:t xml:space="preserve"> call out my name. For a long moment, I had forgotten I was in a medical clinic at all; I thought it was 1988 all over again."</w:t>
      </w:r>
    </w:p>
    <w:p w:rsidR="0023308B" w:rsidRDefault="0023308B" w:rsidP="0023308B">
      <w:pPr>
        <w:numPr>
          <w:ilvl w:val="0"/>
          <w:numId w:val="3"/>
        </w:numPr>
        <w:shd w:val="clear" w:color="auto" w:fill="FFFFFF"/>
        <w:spacing w:before="100" w:beforeAutospacing="1" w:after="100" w:afterAutospacing="1"/>
        <w:ind w:left="887"/>
        <w:rPr>
          <w:rFonts w:ascii="Arial" w:eastAsia="Times New Roman" w:hAnsi="Arial" w:cs="Arial"/>
          <w:color w:val="000000"/>
          <w:sz w:val="18"/>
          <w:szCs w:val="18"/>
        </w:rPr>
      </w:pPr>
      <w:r w:rsidRPr="0023308B">
        <w:rPr>
          <w:rFonts w:ascii="Arial" w:eastAsia="Times New Roman" w:hAnsi="Arial" w:cs="Arial"/>
          <w:color w:val="000000"/>
          <w:sz w:val="18"/>
          <w:szCs w:val="18"/>
        </w:rPr>
        <w:t>Review your choice of words for denotation and connotation. The allure of analogies is such that they can lend themselves to exaggeration. Fight this tendency mightily as it will only jeopardize your credibility.</w:t>
      </w:r>
    </w:p>
    <w:p w:rsidR="0023308B" w:rsidRPr="00507637" w:rsidRDefault="0023308B" w:rsidP="0023308B">
      <w:pPr>
        <w:shd w:val="clear" w:color="auto" w:fill="FFFFFF"/>
        <w:spacing w:before="100" w:beforeAutospacing="1" w:after="100" w:afterAutospacing="1"/>
        <w:rPr>
          <w:rFonts w:ascii="Arial" w:eastAsia="Times New Roman" w:hAnsi="Arial" w:cs="Arial"/>
          <w:color w:val="000000"/>
          <w:sz w:val="18"/>
          <w:szCs w:val="18"/>
        </w:rPr>
      </w:pPr>
      <w:r w:rsidRPr="00507637">
        <w:rPr>
          <w:rFonts w:ascii="Arial" w:eastAsia="Times New Roman" w:hAnsi="Arial" w:cs="Arial"/>
          <w:color w:val="000000"/>
          <w:sz w:val="18"/>
          <w:szCs w:val="18"/>
        </w:rPr>
        <w:t>Here are some examples:</w:t>
      </w:r>
    </w:p>
    <w:p w:rsidR="0023308B" w:rsidRPr="00507637" w:rsidRDefault="0023308B" w:rsidP="0023308B">
      <w:pPr>
        <w:shd w:val="clear" w:color="auto" w:fill="FFFFFF"/>
        <w:spacing w:before="100" w:beforeAutospacing="1" w:after="100" w:afterAutospacing="1"/>
        <w:rPr>
          <w:rFonts w:ascii="Arial" w:hAnsi="Arial" w:cs="Arial"/>
          <w:color w:val="333333"/>
          <w:sz w:val="20"/>
          <w:szCs w:val="20"/>
          <w:lang/>
        </w:rPr>
      </w:pPr>
      <w:r w:rsidRPr="00507637">
        <w:rPr>
          <w:rFonts w:ascii="Arial" w:hAnsi="Arial" w:cs="Arial"/>
          <w:color w:val="333333"/>
          <w:sz w:val="20"/>
          <w:szCs w:val="20"/>
          <w:lang/>
        </w:rPr>
        <w:t>"I am to dancing what Roseanne is to singing and Donald Duck to motivational speeches. I am as graceful as a refrigerator falling down a flight of stairs."</w:t>
      </w:r>
    </w:p>
    <w:p w:rsidR="0023308B" w:rsidRPr="00507637" w:rsidRDefault="0023308B" w:rsidP="0023308B">
      <w:pPr>
        <w:shd w:val="clear" w:color="auto" w:fill="FFFFFF"/>
        <w:spacing w:before="100" w:beforeAutospacing="1" w:after="100" w:afterAutospacing="1"/>
        <w:rPr>
          <w:rFonts w:ascii="Arial" w:hAnsi="Arial" w:cs="Arial"/>
          <w:color w:val="333333"/>
          <w:sz w:val="20"/>
          <w:szCs w:val="20"/>
          <w:lang/>
        </w:rPr>
      </w:pPr>
      <w:r w:rsidRPr="00507637">
        <w:rPr>
          <w:rFonts w:ascii="Arial" w:hAnsi="Arial" w:cs="Arial"/>
          <w:color w:val="333333"/>
          <w:sz w:val="20"/>
          <w:szCs w:val="20"/>
          <w:lang/>
        </w:rPr>
        <w:t>"If you want my final opinion on the mystery of life and all that, I can give it to you in a nutshell. The universe is like a safe to which there is a combination. But the combination is locked up in the safe."</w:t>
      </w:r>
    </w:p>
    <w:p w:rsidR="0023308B" w:rsidRPr="00507637" w:rsidRDefault="0023308B" w:rsidP="0023308B">
      <w:pPr>
        <w:shd w:val="clear" w:color="auto" w:fill="FFFFFF"/>
        <w:spacing w:before="100" w:beforeAutospacing="1" w:after="100" w:afterAutospacing="1"/>
        <w:rPr>
          <w:rFonts w:ascii="Arial" w:hAnsi="Arial" w:cs="Arial"/>
          <w:color w:val="333333"/>
          <w:sz w:val="20"/>
          <w:szCs w:val="20"/>
          <w:lang/>
        </w:rPr>
      </w:pPr>
      <w:r w:rsidRPr="00507637">
        <w:rPr>
          <w:rFonts w:ascii="Arial" w:hAnsi="Arial" w:cs="Arial"/>
          <w:color w:val="333333"/>
          <w:sz w:val="20"/>
          <w:szCs w:val="20"/>
          <w:lang/>
        </w:rPr>
        <w:t xml:space="preserve">"Harrison Ford is like one of those sports cars that advertise acceleration from 0 to 60 </w:t>
      </w:r>
      <w:proofErr w:type="gramStart"/>
      <w:r w:rsidRPr="00507637">
        <w:rPr>
          <w:rFonts w:ascii="Arial" w:hAnsi="Arial" w:cs="Arial"/>
          <w:color w:val="333333"/>
          <w:sz w:val="20"/>
          <w:szCs w:val="20"/>
          <w:lang/>
        </w:rPr>
        <w:t>m.p.h</w:t>
      </w:r>
      <w:proofErr w:type="gramEnd"/>
      <w:r w:rsidRPr="00507637">
        <w:rPr>
          <w:rFonts w:ascii="Arial" w:hAnsi="Arial" w:cs="Arial"/>
          <w:color w:val="333333"/>
          <w:sz w:val="20"/>
          <w:szCs w:val="20"/>
          <w:lang/>
        </w:rPr>
        <w:t>. in three or four seconds. He can go from slightly broody inaction to ferocious reaction in approximately the same time span. And he handles the tight turns and corkscrew twists of a suspense story without losing his balance or leaving skid marks on the film. But maybe the best and most interesting thing about him is that he doesn't look particularly sleek, quick, or powerful; until something or somebody causes him to gun his engine, he projects the seemly aura of the family sedan."</w:t>
      </w:r>
    </w:p>
    <w:p w:rsidR="0023308B" w:rsidRPr="00507637" w:rsidRDefault="0023308B" w:rsidP="00507637">
      <w:pPr>
        <w:shd w:val="clear" w:color="auto" w:fill="FFFFFF"/>
        <w:spacing w:before="100" w:beforeAutospacing="1" w:after="100" w:afterAutospacing="1"/>
        <w:rPr>
          <w:rFonts w:ascii="Arial" w:eastAsia="Times New Roman" w:hAnsi="Arial" w:cs="Arial"/>
          <w:color w:val="333333"/>
          <w:sz w:val="20"/>
          <w:szCs w:val="20"/>
          <w:lang/>
        </w:rPr>
      </w:pPr>
      <w:r w:rsidRPr="00507637">
        <w:rPr>
          <w:rFonts w:ascii="Arial" w:eastAsia="Times New Roman" w:hAnsi="Arial" w:cs="Arial"/>
          <w:color w:val="333333"/>
          <w:sz w:val="20"/>
          <w:szCs w:val="20"/>
          <w:lang/>
        </w:rPr>
        <w:lastRenderedPageBreak/>
        <w:t>"If I had not agreed to review this book, I would have stopped after five pages. After 600, I felt as if I were inside a bass drum banged on by a clown."</w:t>
      </w:r>
      <w:r w:rsidRPr="00507637">
        <w:rPr>
          <w:rFonts w:ascii="Arial" w:eastAsia="Times New Roman" w:hAnsi="Arial" w:cs="Arial"/>
          <w:color w:val="333333"/>
          <w:sz w:val="20"/>
          <w:szCs w:val="20"/>
          <w:lang/>
        </w:rPr>
        <w:br/>
        <w:t xml:space="preserve">(Richard </w:t>
      </w:r>
      <w:proofErr w:type="spellStart"/>
      <w:r w:rsidRPr="00507637">
        <w:rPr>
          <w:rFonts w:ascii="Arial" w:eastAsia="Times New Roman" w:hAnsi="Arial" w:cs="Arial"/>
          <w:color w:val="333333"/>
          <w:sz w:val="20"/>
          <w:szCs w:val="20"/>
          <w:lang/>
        </w:rPr>
        <w:t>Brookhiser</w:t>
      </w:r>
      <w:proofErr w:type="spellEnd"/>
      <w:r w:rsidRPr="00507637">
        <w:rPr>
          <w:rFonts w:ascii="Arial" w:eastAsia="Times New Roman" w:hAnsi="Arial" w:cs="Arial"/>
          <w:color w:val="333333"/>
          <w:sz w:val="20"/>
          <w:szCs w:val="20"/>
          <w:lang/>
        </w:rPr>
        <w:t xml:space="preserve">, "Land Grab." </w:t>
      </w:r>
      <w:r w:rsidRPr="00507637">
        <w:rPr>
          <w:rFonts w:ascii="Arial" w:eastAsia="Times New Roman" w:hAnsi="Arial" w:cs="Arial"/>
          <w:i/>
          <w:iCs/>
          <w:color w:val="333333"/>
          <w:sz w:val="20"/>
          <w:szCs w:val="20"/>
          <w:lang/>
        </w:rPr>
        <w:t>The New York Times</w:t>
      </w:r>
      <w:r w:rsidRPr="00507637">
        <w:rPr>
          <w:rFonts w:ascii="Arial" w:eastAsia="Times New Roman" w:hAnsi="Arial" w:cs="Arial"/>
          <w:color w:val="333333"/>
          <w:sz w:val="20"/>
          <w:szCs w:val="20"/>
          <w:lang/>
        </w:rPr>
        <w:t>, Aug. 12, 2007)</w:t>
      </w:r>
    </w:p>
    <w:p w:rsidR="0023308B" w:rsidRPr="00507637" w:rsidRDefault="0023308B" w:rsidP="0023308B">
      <w:pPr>
        <w:shd w:val="clear" w:color="auto" w:fill="FFFFFF"/>
        <w:spacing w:before="100" w:beforeAutospacing="1" w:after="100" w:afterAutospacing="1"/>
        <w:rPr>
          <w:rFonts w:ascii="Arial" w:eastAsia="Times New Roman" w:hAnsi="Arial" w:cs="Arial"/>
          <w:color w:val="000000"/>
          <w:sz w:val="18"/>
          <w:szCs w:val="18"/>
        </w:rPr>
      </w:pPr>
      <w:r w:rsidRPr="00507637">
        <w:rPr>
          <w:rFonts w:ascii="Arial" w:hAnsi="Arial" w:cs="Arial"/>
          <w:color w:val="333333"/>
          <w:sz w:val="20"/>
          <w:szCs w:val="20"/>
          <w:lang/>
        </w:rPr>
        <w:t>"MTV is to music as KFC is to chicken."</w:t>
      </w:r>
    </w:p>
    <w:p w:rsidR="00507637" w:rsidRDefault="0023308B" w:rsidP="0023308B">
      <w:p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Now, it’s your turn.</w:t>
      </w:r>
      <w:r w:rsidR="00507637">
        <w:rPr>
          <w:rFonts w:ascii="Arial" w:eastAsia="Times New Roman" w:hAnsi="Arial" w:cs="Arial"/>
          <w:color w:val="000000"/>
          <w:sz w:val="18"/>
          <w:szCs w:val="18"/>
        </w:rPr>
        <w:t xml:space="preserve"> Develop some original scenarios that require analogies, </w:t>
      </w:r>
      <w:proofErr w:type="gramStart"/>
      <w:r w:rsidR="00507637">
        <w:rPr>
          <w:rFonts w:ascii="Arial" w:eastAsia="Times New Roman" w:hAnsi="Arial" w:cs="Arial"/>
          <w:color w:val="000000"/>
          <w:sz w:val="18"/>
          <w:szCs w:val="18"/>
        </w:rPr>
        <w:t>THEN</w:t>
      </w:r>
      <w:proofErr w:type="gramEnd"/>
      <w:r w:rsidR="00507637">
        <w:rPr>
          <w:rFonts w:ascii="Arial" w:eastAsia="Times New Roman" w:hAnsi="Arial" w:cs="Arial"/>
          <w:color w:val="000000"/>
          <w:sz w:val="18"/>
          <w:szCs w:val="18"/>
        </w:rPr>
        <w:t xml:space="preserve"> write the analogy. The scenario need not be sports related, but can be if you’d like. Use your creativity. Any topic is fair game: Jeremy Lin, Peyton Manning press conference, Tom Brady’s hair, Bobby Valentine’s coaching philosophies, Obama’s healthcare, EGHS advisory, etc. </w:t>
      </w:r>
    </w:p>
    <w:p w:rsidR="0023308B" w:rsidRDefault="00507637" w:rsidP="0023308B">
      <w:p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You are to develop:</w:t>
      </w:r>
    </w:p>
    <w:p w:rsidR="00507637" w:rsidRDefault="00507637" w:rsidP="0023308B">
      <w:p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FIVE analogies of the “shorter” variety</w:t>
      </w:r>
    </w:p>
    <w:p w:rsidR="00507637" w:rsidRPr="0023308B" w:rsidRDefault="00507637" w:rsidP="0023308B">
      <w:p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THREE analogies of the longer type (like Harrison Ford one above)</w:t>
      </w:r>
    </w:p>
    <w:p w:rsidR="00641A30" w:rsidRDefault="0023308B" w:rsidP="0023308B">
      <w:r w:rsidRPr="0023308B">
        <w:rPr>
          <w:rFonts w:ascii="Arial" w:eastAsia="Times New Roman" w:hAnsi="Arial" w:cs="Arial"/>
          <w:color w:val="000000"/>
          <w:sz w:val="24"/>
          <w:szCs w:val="24"/>
        </w:rPr>
        <w:br/>
      </w:r>
      <w:r w:rsidRPr="0023308B">
        <w:rPr>
          <w:rFonts w:ascii="Arial" w:eastAsia="Times New Roman" w:hAnsi="Arial" w:cs="Arial"/>
          <w:color w:val="000000"/>
          <w:sz w:val="24"/>
          <w:szCs w:val="24"/>
        </w:rPr>
        <w:br/>
      </w:r>
    </w:p>
    <w:sectPr w:rsidR="00641A30" w:rsidSect="00641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MuseoSlab500">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157F3"/>
    <w:multiLevelType w:val="multilevel"/>
    <w:tmpl w:val="500A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EA1821"/>
    <w:multiLevelType w:val="multilevel"/>
    <w:tmpl w:val="DC8E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645420"/>
    <w:multiLevelType w:val="multilevel"/>
    <w:tmpl w:val="1364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D0986"/>
    <w:multiLevelType w:val="multilevel"/>
    <w:tmpl w:val="14D80A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3308B"/>
    <w:rsid w:val="00085F42"/>
    <w:rsid w:val="0023308B"/>
    <w:rsid w:val="00507637"/>
    <w:rsid w:val="00641A30"/>
    <w:rsid w:val="00884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30"/>
  </w:style>
  <w:style w:type="paragraph" w:styleId="Heading1">
    <w:name w:val="heading 1"/>
    <w:basedOn w:val="Normal"/>
    <w:link w:val="Heading1Char"/>
    <w:uiPriority w:val="9"/>
    <w:qFormat/>
    <w:rsid w:val="0023308B"/>
    <w:pPr>
      <w:spacing w:before="100" w:beforeAutospacing="1" w:after="100" w:afterAutospacing="1"/>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23308B"/>
    <w:pPr>
      <w:spacing w:before="100" w:beforeAutospacing="1" w:after="100" w:afterAutospacing="1"/>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23308B"/>
    <w:pPr>
      <w:spacing w:before="100" w:beforeAutospacing="1" w:after="100" w:afterAutospacing="1"/>
      <w:outlineLvl w:val="2"/>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08B"/>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23308B"/>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23308B"/>
    <w:rPr>
      <w:rFonts w:ascii="Times New Roman" w:eastAsia="Times New Roman" w:hAnsi="Times New Roman" w:cs="Times New Roman"/>
      <w:sz w:val="27"/>
      <w:szCs w:val="27"/>
    </w:rPr>
  </w:style>
  <w:style w:type="character" w:styleId="Hyperlink">
    <w:name w:val="Hyperlink"/>
    <w:basedOn w:val="DefaultParagraphFont"/>
    <w:uiPriority w:val="99"/>
    <w:semiHidden/>
    <w:unhideWhenUsed/>
    <w:rsid w:val="0023308B"/>
    <w:rPr>
      <w:strike w:val="0"/>
      <w:dstrike w:val="0"/>
      <w:color w:val="0000FF"/>
      <w:u w:val="none"/>
      <w:effect w:val="none"/>
    </w:rPr>
  </w:style>
  <w:style w:type="paragraph" w:styleId="NormalWeb">
    <w:name w:val="Normal (Web)"/>
    <w:basedOn w:val="Normal"/>
    <w:uiPriority w:val="99"/>
    <w:semiHidden/>
    <w:unhideWhenUsed/>
    <w:rsid w:val="0023308B"/>
    <w:pPr>
      <w:spacing w:before="167" w:after="167"/>
    </w:pPr>
    <w:rPr>
      <w:rFonts w:ascii="Times New Roman" w:eastAsia="Times New Roman" w:hAnsi="Times New Roman" w:cs="Times New Roman"/>
    </w:rPr>
  </w:style>
  <w:style w:type="paragraph" w:customStyle="1" w:styleId="intro">
    <w:name w:val="intro"/>
    <w:basedOn w:val="Normal"/>
    <w:rsid w:val="0023308B"/>
    <w:pPr>
      <w:spacing w:before="335" w:after="0"/>
      <w:jc w:val="both"/>
    </w:pPr>
    <w:rPr>
      <w:rFonts w:ascii="Georgia" w:eastAsia="Times New Roman" w:hAnsi="Georgia" w:cs="Times New Roman"/>
      <w:i/>
      <w:iCs/>
      <w:color w:val="666666"/>
      <w:sz w:val="25"/>
      <w:szCs w:val="25"/>
    </w:rPr>
  </w:style>
  <w:style w:type="paragraph" w:customStyle="1" w:styleId="copy1">
    <w:name w:val="copy1"/>
    <w:basedOn w:val="Normal"/>
    <w:rsid w:val="0023308B"/>
    <w:pPr>
      <w:spacing w:before="84" w:after="84"/>
    </w:pPr>
    <w:rPr>
      <w:rFonts w:ascii="Times New Roman" w:eastAsia="Times New Roman" w:hAnsi="Times New Roman" w:cs="Times New Roman"/>
      <w:sz w:val="23"/>
      <w:szCs w:val="23"/>
    </w:rPr>
  </w:style>
  <w:style w:type="paragraph" w:customStyle="1" w:styleId="bio">
    <w:name w:val="bio"/>
    <w:basedOn w:val="Normal"/>
    <w:rsid w:val="0023308B"/>
    <w:pPr>
      <w:spacing w:before="167" w:after="167"/>
    </w:pPr>
    <w:rPr>
      <w:rFonts w:ascii="Times New Roman" w:eastAsia="Times New Roman" w:hAnsi="Times New Roman" w:cs="Times New Roman"/>
    </w:rPr>
  </w:style>
  <w:style w:type="character" w:customStyle="1" w:styleId="note3">
    <w:name w:val="note3"/>
    <w:basedOn w:val="DefaultParagraphFont"/>
    <w:rsid w:val="0023308B"/>
    <w:rPr>
      <w:sz w:val="18"/>
      <w:szCs w:val="18"/>
    </w:rPr>
  </w:style>
  <w:style w:type="character" w:customStyle="1" w:styleId="about2">
    <w:name w:val="about2"/>
    <w:basedOn w:val="DefaultParagraphFont"/>
    <w:rsid w:val="0023308B"/>
  </w:style>
  <w:style w:type="character" w:customStyle="1" w:styleId="title56">
    <w:name w:val="title56"/>
    <w:basedOn w:val="DefaultParagraphFont"/>
    <w:rsid w:val="0023308B"/>
  </w:style>
  <w:style w:type="character" w:customStyle="1" w:styleId="line2">
    <w:name w:val="line2"/>
    <w:basedOn w:val="DefaultParagraphFont"/>
    <w:rsid w:val="0023308B"/>
  </w:style>
  <w:style w:type="character" w:customStyle="1" w:styleId="stepnumber2">
    <w:name w:val="stepnumber2"/>
    <w:basedOn w:val="DefaultParagraphFont"/>
    <w:rsid w:val="0023308B"/>
    <w:rPr>
      <w:rFonts w:ascii="MuseoSlab500" w:hAnsi="MuseoSlab500" w:hint="default"/>
      <w:i/>
      <w:iCs/>
      <w:color w:val="FFA800"/>
      <w:sz w:val="47"/>
      <w:szCs w:val="47"/>
    </w:rPr>
  </w:style>
  <w:style w:type="character" w:customStyle="1" w:styleId="itxtrst">
    <w:name w:val="itxtrst"/>
    <w:basedOn w:val="DefaultParagraphFont"/>
    <w:rsid w:val="0023308B"/>
  </w:style>
  <w:style w:type="character" w:customStyle="1" w:styleId="credit2">
    <w:name w:val="credit2"/>
    <w:basedOn w:val="DefaultParagraphFont"/>
    <w:rsid w:val="0023308B"/>
    <w:rPr>
      <w:vanish/>
      <w:webHidden w:val="0"/>
      <w:specVanish w:val="0"/>
    </w:rPr>
  </w:style>
  <w:style w:type="paragraph" w:styleId="BalloonText">
    <w:name w:val="Balloon Text"/>
    <w:basedOn w:val="Normal"/>
    <w:link w:val="BalloonTextChar"/>
    <w:uiPriority w:val="99"/>
    <w:semiHidden/>
    <w:unhideWhenUsed/>
    <w:rsid w:val="002330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0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8133070">
      <w:bodyDiv w:val="1"/>
      <w:marLeft w:val="0"/>
      <w:marRight w:val="0"/>
      <w:marTop w:val="0"/>
      <w:marBottom w:val="0"/>
      <w:divBdr>
        <w:top w:val="none" w:sz="0" w:space="0" w:color="auto"/>
        <w:left w:val="none" w:sz="0" w:space="0" w:color="auto"/>
        <w:bottom w:val="none" w:sz="0" w:space="0" w:color="auto"/>
        <w:right w:val="none" w:sz="0" w:space="0" w:color="auto"/>
      </w:divBdr>
      <w:divsChild>
        <w:div w:id="690496620">
          <w:marLeft w:val="0"/>
          <w:marRight w:val="0"/>
          <w:marTop w:val="0"/>
          <w:marBottom w:val="0"/>
          <w:divBdr>
            <w:top w:val="none" w:sz="0" w:space="0" w:color="auto"/>
            <w:left w:val="none" w:sz="0" w:space="0" w:color="auto"/>
            <w:bottom w:val="none" w:sz="0" w:space="0" w:color="auto"/>
            <w:right w:val="none" w:sz="0" w:space="0" w:color="auto"/>
          </w:divBdr>
          <w:divsChild>
            <w:div w:id="265231870">
              <w:marLeft w:val="0"/>
              <w:marRight w:val="0"/>
              <w:marTop w:val="0"/>
              <w:marBottom w:val="0"/>
              <w:divBdr>
                <w:top w:val="none" w:sz="0" w:space="0" w:color="auto"/>
                <w:left w:val="none" w:sz="0" w:space="0" w:color="auto"/>
                <w:bottom w:val="none" w:sz="0" w:space="0" w:color="auto"/>
                <w:right w:val="none" w:sz="0" w:space="0" w:color="auto"/>
              </w:divBdr>
              <w:divsChild>
                <w:div w:id="279991788">
                  <w:marLeft w:val="0"/>
                  <w:marRight w:val="0"/>
                  <w:marTop w:val="0"/>
                  <w:marBottom w:val="0"/>
                  <w:divBdr>
                    <w:top w:val="none" w:sz="0" w:space="0" w:color="auto"/>
                    <w:left w:val="none" w:sz="0" w:space="0" w:color="auto"/>
                    <w:bottom w:val="none" w:sz="0" w:space="0" w:color="auto"/>
                    <w:right w:val="none" w:sz="0" w:space="0" w:color="auto"/>
                  </w:divBdr>
                  <w:divsChild>
                    <w:div w:id="1393776386">
                      <w:marLeft w:val="0"/>
                      <w:marRight w:val="0"/>
                      <w:marTop w:val="0"/>
                      <w:marBottom w:val="0"/>
                      <w:divBdr>
                        <w:top w:val="none" w:sz="0" w:space="0" w:color="auto"/>
                        <w:left w:val="none" w:sz="0" w:space="0" w:color="auto"/>
                        <w:bottom w:val="none" w:sz="0" w:space="0" w:color="auto"/>
                        <w:right w:val="none" w:sz="0" w:space="0" w:color="auto"/>
                      </w:divBdr>
                      <w:divsChild>
                        <w:div w:id="1725256652">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1545799504">
                  <w:marLeft w:val="0"/>
                  <w:marRight w:val="0"/>
                  <w:marTop w:val="0"/>
                  <w:marBottom w:val="0"/>
                  <w:divBdr>
                    <w:top w:val="none" w:sz="0" w:space="0" w:color="auto"/>
                    <w:left w:val="none" w:sz="0" w:space="0" w:color="auto"/>
                    <w:bottom w:val="none" w:sz="0" w:space="0" w:color="auto"/>
                    <w:right w:val="none" w:sz="0" w:space="0" w:color="auto"/>
                  </w:divBdr>
                  <w:divsChild>
                    <w:div w:id="1652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51224">
              <w:marLeft w:val="0"/>
              <w:marRight w:val="0"/>
              <w:marTop w:val="0"/>
              <w:marBottom w:val="0"/>
              <w:divBdr>
                <w:top w:val="none" w:sz="0" w:space="0" w:color="auto"/>
                <w:left w:val="none" w:sz="0" w:space="0" w:color="auto"/>
                <w:bottom w:val="none" w:sz="0" w:space="0" w:color="auto"/>
                <w:right w:val="none" w:sz="0" w:space="0" w:color="auto"/>
              </w:divBdr>
            </w:div>
            <w:div w:id="495611161">
              <w:marLeft w:val="0"/>
              <w:marRight w:val="0"/>
              <w:marTop w:val="0"/>
              <w:marBottom w:val="0"/>
              <w:divBdr>
                <w:top w:val="none" w:sz="0" w:space="0" w:color="auto"/>
                <w:left w:val="none" w:sz="0" w:space="0" w:color="auto"/>
                <w:bottom w:val="none" w:sz="0" w:space="0" w:color="auto"/>
                <w:right w:val="none" w:sz="0" w:space="0" w:color="auto"/>
              </w:divBdr>
            </w:div>
            <w:div w:id="1274360967">
              <w:marLeft w:val="167"/>
              <w:marRight w:val="167"/>
              <w:marTop w:val="0"/>
              <w:marBottom w:val="0"/>
              <w:divBdr>
                <w:top w:val="none" w:sz="0" w:space="0" w:color="auto"/>
                <w:left w:val="none" w:sz="0" w:space="0" w:color="auto"/>
                <w:bottom w:val="none" w:sz="0" w:space="0" w:color="auto"/>
                <w:right w:val="none" w:sz="0" w:space="0" w:color="auto"/>
              </w:divBdr>
              <w:divsChild>
                <w:div w:id="1848984153">
                  <w:marLeft w:val="586"/>
                  <w:marRight w:val="0"/>
                  <w:marTop w:val="0"/>
                  <w:marBottom w:val="0"/>
                  <w:divBdr>
                    <w:top w:val="none" w:sz="0" w:space="0" w:color="auto"/>
                    <w:left w:val="none" w:sz="0" w:space="0" w:color="auto"/>
                    <w:bottom w:val="none" w:sz="0" w:space="0" w:color="auto"/>
                    <w:right w:val="none" w:sz="0" w:space="0" w:color="auto"/>
                  </w:divBdr>
                  <w:divsChild>
                    <w:div w:id="101531622">
                      <w:marLeft w:val="0"/>
                      <w:marRight w:val="0"/>
                      <w:marTop w:val="0"/>
                      <w:marBottom w:val="0"/>
                      <w:divBdr>
                        <w:top w:val="none" w:sz="0" w:space="0" w:color="auto"/>
                        <w:left w:val="none" w:sz="0" w:space="0" w:color="auto"/>
                        <w:bottom w:val="none" w:sz="0" w:space="0" w:color="auto"/>
                        <w:right w:val="none" w:sz="0" w:space="0" w:color="auto"/>
                      </w:divBdr>
                    </w:div>
                  </w:divsChild>
                </w:div>
                <w:div w:id="1906648454">
                  <w:marLeft w:val="586"/>
                  <w:marRight w:val="0"/>
                  <w:marTop w:val="0"/>
                  <w:marBottom w:val="0"/>
                  <w:divBdr>
                    <w:top w:val="none" w:sz="0" w:space="0" w:color="auto"/>
                    <w:left w:val="none" w:sz="0" w:space="0" w:color="auto"/>
                    <w:bottom w:val="none" w:sz="0" w:space="0" w:color="auto"/>
                    <w:right w:val="none" w:sz="0" w:space="0" w:color="auto"/>
                  </w:divBdr>
                  <w:divsChild>
                    <w:div w:id="1973097259">
                      <w:marLeft w:val="0"/>
                      <w:marRight w:val="0"/>
                      <w:marTop w:val="0"/>
                      <w:marBottom w:val="0"/>
                      <w:divBdr>
                        <w:top w:val="none" w:sz="0" w:space="0" w:color="auto"/>
                        <w:left w:val="none" w:sz="0" w:space="0" w:color="auto"/>
                        <w:bottom w:val="none" w:sz="0" w:space="0" w:color="auto"/>
                        <w:right w:val="none" w:sz="0" w:space="0" w:color="auto"/>
                      </w:divBdr>
                    </w:div>
                  </w:divsChild>
                </w:div>
                <w:div w:id="2008558556">
                  <w:marLeft w:val="0"/>
                  <w:marRight w:val="0"/>
                  <w:marTop w:val="0"/>
                  <w:marBottom w:val="0"/>
                  <w:divBdr>
                    <w:top w:val="none" w:sz="0" w:space="0" w:color="auto"/>
                    <w:left w:val="none" w:sz="0" w:space="0" w:color="auto"/>
                    <w:bottom w:val="none" w:sz="0" w:space="0" w:color="auto"/>
                    <w:right w:val="none" w:sz="0" w:space="0" w:color="auto"/>
                  </w:divBdr>
                  <w:divsChild>
                    <w:div w:id="585071918">
                      <w:marLeft w:val="0"/>
                      <w:marRight w:val="0"/>
                      <w:marTop w:val="0"/>
                      <w:marBottom w:val="0"/>
                      <w:divBdr>
                        <w:top w:val="none" w:sz="0" w:space="0" w:color="auto"/>
                        <w:left w:val="none" w:sz="0" w:space="0" w:color="auto"/>
                        <w:bottom w:val="none" w:sz="0" w:space="0" w:color="auto"/>
                        <w:right w:val="none" w:sz="0" w:space="0" w:color="auto"/>
                      </w:divBdr>
                      <w:divsChild>
                        <w:div w:id="462968368">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732923527">
                  <w:marLeft w:val="586"/>
                  <w:marRight w:val="0"/>
                  <w:marTop w:val="0"/>
                  <w:marBottom w:val="0"/>
                  <w:divBdr>
                    <w:top w:val="none" w:sz="0" w:space="0" w:color="auto"/>
                    <w:left w:val="none" w:sz="0" w:space="0" w:color="auto"/>
                    <w:bottom w:val="none" w:sz="0" w:space="0" w:color="auto"/>
                    <w:right w:val="none" w:sz="0" w:space="0" w:color="auto"/>
                  </w:divBdr>
                  <w:divsChild>
                    <w:div w:id="1008413008">
                      <w:marLeft w:val="0"/>
                      <w:marRight w:val="0"/>
                      <w:marTop w:val="0"/>
                      <w:marBottom w:val="0"/>
                      <w:divBdr>
                        <w:top w:val="none" w:sz="0" w:space="0" w:color="auto"/>
                        <w:left w:val="none" w:sz="0" w:space="0" w:color="auto"/>
                        <w:bottom w:val="none" w:sz="0" w:space="0" w:color="auto"/>
                        <w:right w:val="none" w:sz="0" w:space="0" w:color="auto"/>
                      </w:divBdr>
                    </w:div>
                  </w:divsChild>
                </w:div>
                <w:div w:id="441415361">
                  <w:marLeft w:val="586"/>
                  <w:marRight w:val="0"/>
                  <w:marTop w:val="0"/>
                  <w:marBottom w:val="0"/>
                  <w:divBdr>
                    <w:top w:val="none" w:sz="0" w:space="0" w:color="auto"/>
                    <w:left w:val="none" w:sz="0" w:space="0" w:color="auto"/>
                    <w:bottom w:val="none" w:sz="0" w:space="0" w:color="auto"/>
                    <w:right w:val="none" w:sz="0" w:space="0" w:color="auto"/>
                  </w:divBdr>
                  <w:divsChild>
                    <w:div w:id="1505242376">
                      <w:marLeft w:val="0"/>
                      <w:marRight w:val="0"/>
                      <w:marTop w:val="0"/>
                      <w:marBottom w:val="0"/>
                      <w:divBdr>
                        <w:top w:val="none" w:sz="0" w:space="0" w:color="auto"/>
                        <w:left w:val="none" w:sz="0" w:space="0" w:color="auto"/>
                        <w:bottom w:val="none" w:sz="0" w:space="0" w:color="auto"/>
                        <w:right w:val="none" w:sz="0" w:space="0" w:color="auto"/>
                      </w:divBdr>
                    </w:div>
                  </w:divsChild>
                </w:div>
                <w:div w:id="652565967">
                  <w:marLeft w:val="586"/>
                  <w:marRight w:val="0"/>
                  <w:marTop w:val="0"/>
                  <w:marBottom w:val="0"/>
                  <w:divBdr>
                    <w:top w:val="none" w:sz="0" w:space="0" w:color="auto"/>
                    <w:left w:val="none" w:sz="0" w:space="0" w:color="auto"/>
                    <w:bottom w:val="none" w:sz="0" w:space="0" w:color="auto"/>
                    <w:right w:val="none" w:sz="0" w:space="0" w:color="auto"/>
                  </w:divBdr>
                  <w:divsChild>
                    <w:div w:id="1877814549">
                      <w:marLeft w:val="0"/>
                      <w:marRight w:val="0"/>
                      <w:marTop w:val="0"/>
                      <w:marBottom w:val="0"/>
                      <w:divBdr>
                        <w:top w:val="none" w:sz="0" w:space="0" w:color="auto"/>
                        <w:left w:val="none" w:sz="0" w:space="0" w:color="auto"/>
                        <w:bottom w:val="none" w:sz="0" w:space="0" w:color="auto"/>
                        <w:right w:val="none" w:sz="0" w:space="0" w:color="auto"/>
                      </w:divBdr>
                    </w:div>
                  </w:divsChild>
                </w:div>
                <w:div w:id="482430706">
                  <w:marLeft w:val="586"/>
                  <w:marRight w:val="0"/>
                  <w:marTop w:val="0"/>
                  <w:marBottom w:val="0"/>
                  <w:divBdr>
                    <w:top w:val="none" w:sz="0" w:space="0" w:color="auto"/>
                    <w:left w:val="none" w:sz="0" w:space="0" w:color="auto"/>
                    <w:bottom w:val="none" w:sz="0" w:space="0" w:color="auto"/>
                    <w:right w:val="none" w:sz="0" w:space="0" w:color="auto"/>
                  </w:divBdr>
                  <w:divsChild>
                    <w:div w:id="20685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19922">
      <w:bodyDiv w:val="1"/>
      <w:marLeft w:val="0"/>
      <w:marRight w:val="0"/>
      <w:marTop w:val="0"/>
      <w:marBottom w:val="0"/>
      <w:divBdr>
        <w:top w:val="none" w:sz="0" w:space="0" w:color="auto"/>
        <w:left w:val="none" w:sz="0" w:space="0" w:color="auto"/>
        <w:bottom w:val="none" w:sz="0" w:space="0" w:color="auto"/>
        <w:right w:val="none" w:sz="0" w:space="0" w:color="auto"/>
      </w:divBdr>
      <w:divsChild>
        <w:div w:id="1944651175">
          <w:marLeft w:val="0"/>
          <w:marRight w:val="0"/>
          <w:marTop w:val="0"/>
          <w:marBottom w:val="180"/>
          <w:divBdr>
            <w:top w:val="single" w:sz="18" w:space="0" w:color="FF3300"/>
            <w:left w:val="none" w:sz="0" w:space="0" w:color="auto"/>
            <w:bottom w:val="none" w:sz="0" w:space="0" w:color="auto"/>
            <w:right w:val="none" w:sz="0" w:space="0" w:color="auto"/>
          </w:divBdr>
          <w:divsChild>
            <w:div w:id="736781002">
              <w:marLeft w:val="0"/>
              <w:marRight w:val="0"/>
              <w:marTop w:val="0"/>
              <w:marBottom w:val="0"/>
              <w:divBdr>
                <w:top w:val="none" w:sz="0" w:space="0" w:color="auto"/>
                <w:left w:val="none" w:sz="0" w:space="0" w:color="auto"/>
                <w:bottom w:val="none" w:sz="0" w:space="0" w:color="auto"/>
                <w:right w:val="none" w:sz="0" w:space="0" w:color="auto"/>
              </w:divBdr>
              <w:divsChild>
                <w:div w:id="1705325646">
                  <w:marLeft w:val="0"/>
                  <w:marRight w:val="0"/>
                  <w:marTop w:val="0"/>
                  <w:marBottom w:val="0"/>
                  <w:divBdr>
                    <w:top w:val="none" w:sz="0" w:space="0" w:color="auto"/>
                    <w:left w:val="none" w:sz="0" w:space="0" w:color="auto"/>
                    <w:bottom w:val="none" w:sz="0" w:space="0" w:color="auto"/>
                    <w:right w:val="none" w:sz="0" w:space="0" w:color="auto"/>
                  </w:divBdr>
                  <w:divsChild>
                    <w:div w:id="1309244514">
                      <w:marLeft w:val="0"/>
                      <w:marRight w:val="-5626"/>
                      <w:marTop w:val="0"/>
                      <w:marBottom w:val="0"/>
                      <w:divBdr>
                        <w:top w:val="none" w:sz="0" w:space="0" w:color="auto"/>
                        <w:left w:val="none" w:sz="0" w:space="0" w:color="auto"/>
                        <w:bottom w:val="none" w:sz="0" w:space="0" w:color="auto"/>
                        <w:right w:val="none" w:sz="0" w:space="0" w:color="auto"/>
                      </w:divBdr>
                      <w:divsChild>
                        <w:div w:id="167911478">
                          <w:marLeft w:val="0"/>
                          <w:marRight w:val="0"/>
                          <w:marTop w:val="360"/>
                          <w:marBottom w:val="360"/>
                          <w:divBdr>
                            <w:top w:val="none" w:sz="0" w:space="0" w:color="auto"/>
                            <w:left w:val="none" w:sz="0" w:space="0" w:color="auto"/>
                            <w:bottom w:val="none" w:sz="0" w:space="0" w:color="auto"/>
                            <w:right w:val="none" w:sz="0" w:space="0" w:color="auto"/>
                          </w:divBdr>
                          <w:divsChild>
                            <w:div w:id="11498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ow.com/how_8656753_write-analogy-paragraph.html" TargetMode="External"/><Relationship Id="rId3" Type="http://schemas.openxmlformats.org/officeDocument/2006/relationships/settings" Target="settings.xml"/><Relationship Id="rId7" Type="http://schemas.openxmlformats.org/officeDocument/2006/relationships/hyperlink" Target="http://www.ehow.com/how_8656753_write-analogy-paragrap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ow.com/how_8656753_write-analogy-paragraph.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EGPS</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mbrocato</dc:creator>
  <cp:lastModifiedBy>mbrocato</cp:lastModifiedBy>
  <cp:revision>1</cp:revision>
  <dcterms:created xsi:type="dcterms:W3CDTF">2012-03-08T17:35:00Z</dcterms:created>
  <dcterms:modified xsi:type="dcterms:W3CDTF">2012-03-08T18:00:00Z</dcterms:modified>
</cp:coreProperties>
</file>