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30" w:rsidRDefault="00C30DD0" w:rsidP="00C30DD0">
      <w:pPr>
        <w:pStyle w:val="NoSpacing"/>
      </w:pPr>
      <w:r>
        <w:t>Speech of Introduction</w:t>
      </w:r>
    </w:p>
    <w:p w:rsidR="00C30DD0" w:rsidRDefault="00C30DD0" w:rsidP="00C30DD0">
      <w:pPr>
        <w:pStyle w:val="NoSpacing"/>
      </w:pPr>
      <w:r>
        <w:t xml:space="preserve">Mr. </w:t>
      </w:r>
      <w:proofErr w:type="spellStart"/>
      <w:r>
        <w:t>Brocato</w:t>
      </w:r>
      <w:proofErr w:type="spellEnd"/>
    </w:p>
    <w:p w:rsidR="00C30DD0" w:rsidRDefault="00C30DD0" w:rsidP="00C30DD0">
      <w:pPr>
        <w:pStyle w:val="NoSpacing"/>
      </w:pPr>
    </w:p>
    <w:p w:rsidR="00C30DD0" w:rsidRDefault="00C30DD0" w:rsidP="00C30DD0">
      <w:pPr>
        <w:pStyle w:val="NoSpacing"/>
      </w:pPr>
      <w:r>
        <w:t>For your speech of introduction, you are to do the following in preparation:</w:t>
      </w:r>
    </w:p>
    <w:p w:rsidR="00C30DD0" w:rsidRDefault="00C30DD0" w:rsidP="00C30DD0">
      <w:pPr>
        <w:pStyle w:val="NoSpacing"/>
      </w:pPr>
    </w:p>
    <w:p w:rsidR="00C30DD0" w:rsidRDefault="00C30DD0" w:rsidP="00C30DD0">
      <w:pPr>
        <w:pStyle w:val="NoSpacing"/>
      </w:pPr>
      <w:r>
        <w:t>1. Interview a classmate for ½ the period. Hints on the interview:</w:t>
      </w:r>
    </w:p>
    <w:p w:rsidR="00C30DD0" w:rsidRDefault="00C30DD0" w:rsidP="00C30DD0">
      <w:pPr>
        <w:pStyle w:val="NoSpacing"/>
      </w:pPr>
      <w:r>
        <w:tab/>
        <w:t xml:space="preserve">a. Ask all sorts of random questions in the beginning to get a broad view of your subject. Take </w:t>
      </w:r>
    </w:p>
    <w:p w:rsidR="00C30DD0" w:rsidRDefault="00C30DD0" w:rsidP="00C30DD0">
      <w:pPr>
        <w:pStyle w:val="NoSpacing"/>
        <w:ind w:left="720"/>
        <w:rPr>
          <w:b/>
        </w:rPr>
      </w:pPr>
      <w:proofErr w:type="gramStart"/>
      <w:r>
        <w:t>thorough</w:t>
      </w:r>
      <w:proofErr w:type="gramEnd"/>
      <w:r>
        <w:t xml:space="preserve"> notes. Once you have latched on to a potential angle for the introduction, zero in on that. </w:t>
      </w:r>
      <w:r>
        <w:rPr>
          <w:b/>
        </w:rPr>
        <w:t>For example, let’s say you squeeze out of the interviewee that she is a psychic. Naturally, this may dominate your speech to an extent. However, you don’t want to turn your back on all other information because of the fact that you DO want to provide a holistic view of your subject. NOTE: BE CAREFUL NOT TO PROVIDE A BULLETED, LAUNDRY LIST OF RANDOM INFO IN YOUR SPEECH….”</w:t>
      </w:r>
      <w:r>
        <w:rPr>
          <w:b/>
          <w:i/>
        </w:rPr>
        <w:t xml:space="preserve">John’s favorite color is </w:t>
      </w:r>
      <w:proofErr w:type="gramStart"/>
      <w:r>
        <w:rPr>
          <w:b/>
          <w:i/>
        </w:rPr>
        <w:t>blue,</w:t>
      </w:r>
      <w:proofErr w:type="gramEnd"/>
      <w:r>
        <w:rPr>
          <w:b/>
          <w:i/>
        </w:rPr>
        <w:t xml:space="preserve"> his favorite ice cream is chocolate, </w:t>
      </w:r>
      <w:r>
        <w:rPr>
          <w:b/>
        </w:rPr>
        <w:t>etc.”</w:t>
      </w:r>
    </w:p>
    <w:p w:rsidR="00C30DD0" w:rsidRDefault="00C30DD0" w:rsidP="00C30DD0">
      <w:pPr>
        <w:pStyle w:val="NoSpacing"/>
        <w:rPr>
          <w:b/>
        </w:rPr>
      </w:pPr>
    </w:p>
    <w:p w:rsidR="00C30DD0" w:rsidRDefault="00C30DD0" w:rsidP="00C30DD0">
      <w:pPr>
        <w:pStyle w:val="NoSpacing"/>
      </w:pPr>
      <w:r>
        <w:t xml:space="preserve">2. </w:t>
      </w:r>
      <w:proofErr w:type="gramStart"/>
      <w:r w:rsidR="00A458CD">
        <w:t>It’s</w:t>
      </w:r>
      <w:proofErr w:type="gramEnd"/>
      <w:r w:rsidR="00A458CD">
        <w:t xml:space="preserve"> important to craft a well written speech. Your opening line should be memorable. You may want to have an overall theme or metaphor throughout. Be clever and entertaining, yet informative</w:t>
      </w:r>
    </w:p>
    <w:p w:rsidR="00A458CD" w:rsidRDefault="00A458CD" w:rsidP="00C30DD0">
      <w:pPr>
        <w:pStyle w:val="NoSpacing"/>
      </w:pPr>
    </w:p>
    <w:p w:rsidR="00A458CD" w:rsidRDefault="00A458CD" w:rsidP="00C30DD0">
      <w:pPr>
        <w:pStyle w:val="NoSpacing"/>
      </w:pPr>
      <w:r>
        <w:t xml:space="preserve">3. Reminder that all written portions of speeches are due on the same day even if you are not delivering your speech until a later date. </w:t>
      </w:r>
    </w:p>
    <w:p w:rsidR="00A458CD" w:rsidRDefault="00A458CD" w:rsidP="00C30DD0">
      <w:pPr>
        <w:pStyle w:val="NoSpacing"/>
      </w:pPr>
    </w:p>
    <w:p w:rsidR="00A458CD" w:rsidRDefault="00A458CD" w:rsidP="00C30DD0">
      <w:pPr>
        <w:pStyle w:val="NoSpacing"/>
      </w:pPr>
      <w:r>
        <w:t xml:space="preserve">4. All speeches should be transferred to </w:t>
      </w:r>
      <w:proofErr w:type="spellStart"/>
      <w:r>
        <w:t>notecards</w:t>
      </w:r>
      <w:proofErr w:type="spellEnd"/>
      <w:r>
        <w:t>. You will not be able to deliver your speech if all you have is your speech on typed paper</w:t>
      </w:r>
    </w:p>
    <w:p w:rsidR="00A458CD" w:rsidRDefault="00A458CD" w:rsidP="00C30DD0">
      <w:pPr>
        <w:pStyle w:val="NoSpacing"/>
      </w:pPr>
    </w:p>
    <w:p w:rsidR="00A458CD" w:rsidRDefault="00A458CD" w:rsidP="00C30DD0">
      <w:pPr>
        <w:pStyle w:val="NoSpacing"/>
      </w:pPr>
      <w:r>
        <w:t>SPEECH LENGTH: 5 MINUTES</w:t>
      </w:r>
    </w:p>
    <w:p w:rsidR="00A458CD" w:rsidRDefault="00A458CD" w:rsidP="00C30DD0">
      <w:pPr>
        <w:pStyle w:val="NoSpacing"/>
      </w:pPr>
    </w:p>
    <w:p w:rsidR="00A458CD" w:rsidRPr="00C30DD0" w:rsidRDefault="00A458CD" w:rsidP="00C30DD0">
      <w:pPr>
        <w:pStyle w:val="NoSpacing"/>
      </w:pPr>
      <w:r>
        <w:t>Be sure to practice it</w:t>
      </w:r>
    </w:p>
    <w:p w:rsidR="00C30DD0" w:rsidRDefault="00C30DD0" w:rsidP="00C30DD0">
      <w:pPr>
        <w:pStyle w:val="NoSpacing"/>
      </w:pPr>
    </w:p>
    <w:sectPr w:rsidR="00C30DD0" w:rsidSect="0064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DD0"/>
    <w:rsid w:val="00641A30"/>
    <w:rsid w:val="00785F1C"/>
    <w:rsid w:val="00A458CD"/>
    <w:rsid w:val="00C3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DD0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EGPS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mbrocato</dc:creator>
  <cp:lastModifiedBy>mbrocato</cp:lastModifiedBy>
  <cp:revision>1</cp:revision>
  <dcterms:created xsi:type="dcterms:W3CDTF">2011-01-24T15:26:00Z</dcterms:created>
  <dcterms:modified xsi:type="dcterms:W3CDTF">2011-01-24T15:42:00Z</dcterms:modified>
</cp:coreProperties>
</file>